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772232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772232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705681">
        <w:rPr>
          <w:color w:val="auto"/>
          <w:sz w:val="28"/>
          <w:szCs w:val="28"/>
        </w:rPr>
        <w:t>Прокуратуры Камчатского края</w:t>
      </w:r>
      <w:proofErr w:type="gramEnd"/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A42180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E29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- Прокуратурой</w:t>
      </w:r>
      <w:r>
        <w:rPr>
          <w:sz w:val="28"/>
          <w:szCs w:val="28"/>
        </w:rPr>
        <w:t xml:space="preserve"> </w:t>
      </w:r>
      <w:r w:rsidR="0094697D">
        <w:rPr>
          <w:sz w:val="28"/>
          <w:szCs w:val="28"/>
        </w:rPr>
        <w:t>Камчатского края</w:t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D87F0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5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D250E8">
        <w:rPr>
          <w:sz w:val="28"/>
          <w:szCs w:val="28"/>
        </w:rPr>
        <w:t>Прокуратуры Камчатского края</w:t>
      </w:r>
      <w:r w:rsidRPr="00CC4A4D">
        <w:rPr>
          <w:sz w:val="28"/>
          <w:szCs w:val="28"/>
        </w:rPr>
        <w:t xml:space="preserve"> 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7353EB" w:rsidP="007353E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lastRenderedPageBreak/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0C567D">
        <w:rPr>
          <w:sz w:val="28"/>
          <w:szCs w:val="28"/>
        </w:rPr>
        <w:t>Прокуратуры Камчатского края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0C567D">
        <w:rPr>
          <w:sz w:val="28"/>
          <w:szCs w:val="28"/>
        </w:rPr>
        <w:t>Прокуратурой Камчатского края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405992">
        <w:rPr>
          <w:sz w:val="28"/>
          <w:szCs w:val="28"/>
        </w:rPr>
        <w:t>Прокуратурой Камчатского края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6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7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7353EB" w:rsidRDefault="007353EB" w:rsidP="007353EB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lastRenderedPageBreak/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429,5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9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207518">
        <w:rPr>
          <w:sz w:val="28"/>
          <w:szCs w:val="28"/>
        </w:rPr>
        <w:t>404</w:t>
      </w:r>
      <w:r w:rsidR="008F3A3D">
        <w:rPr>
          <w:sz w:val="28"/>
          <w:szCs w:val="28"/>
        </w:rPr>
        <w:t>,</w:t>
      </w:r>
      <w:r w:rsidR="0020751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207518">
        <w:rPr>
          <w:sz w:val="28"/>
          <w:szCs w:val="28"/>
        </w:rPr>
        <w:t>429,5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8F3A3D">
        <w:rPr>
          <w:sz w:val="28"/>
          <w:szCs w:val="28"/>
        </w:rPr>
        <w:t xml:space="preserve">(-) </w:t>
      </w:r>
      <w:r w:rsidR="00207518">
        <w:rPr>
          <w:sz w:val="28"/>
          <w:szCs w:val="28"/>
        </w:rPr>
        <w:t>25,3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207518">
        <w:rPr>
          <w:spacing w:val="11"/>
          <w:sz w:val="28"/>
          <w:szCs w:val="28"/>
        </w:rPr>
        <w:t>404</w:t>
      </w:r>
      <w:r w:rsidR="008F3A3D">
        <w:rPr>
          <w:spacing w:val="11"/>
          <w:sz w:val="28"/>
          <w:szCs w:val="28"/>
        </w:rPr>
        <w:t>,</w:t>
      </w:r>
      <w:r w:rsidR="00207518">
        <w:rPr>
          <w:spacing w:val="11"/>
          <w:sz w:val="28"/>
          <w:szCs w:val="28"/>
        </w:rPr>
        <w:t>2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207518">
        <w:rPr>
          <w:spacing w:val="11"/>
          <w:sz w:val="28"/>
          <w:szCs w:val="28"/>
        </w:rPr>
        <w:t>429</w:t>
      </w:r>
      <w:r w:rsidR="008F3A3D">
        <w:rPr>
          <w:spacing w:val="11"/>
          <w:sz w:val="28"/>
          <w:szCs w:val="28"/>
        </w:rPr>
        <w:t>,</w:t>
      </w:r>
      <w:r w:rsidR="00207518">
        <w:rPr>
          <w:spacing w:val="11"/>
          <w:sz w:val="28"/>
          <w:szCs w:val="28"/>
        </w:rPr>
        <w:t>5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207518">
        <w:rPr>
          <w:color w:val="000000"/>
          <w:sz w:val="28"/>
          <w:szCs w:val="28"/>
        </w:rPr>
        <w:t xml:space="preserve">25,2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8F3A3D">
        <w:rPr>
          <w:color w:val="000000"/>
          <w:sz w:val="28"/>
          <w:szCs w:val="28"/>
        </w:rPr>
        <w:t>больше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0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>вый показатель исполнен на 1</w:t>
      </w:r>
      <w:r w:rsidR="00E85F75">
        <w:rPr>
          <w:sz w:val="28"/>
          <w:szCs w:val="28"/>
        </w:rPr>
        <w:t>06</w:t>
      </w:r>
      <w:r w:rsidR="00E23FAD">
        <w:rPr>
          <w:sz w:val="28"/>
          <w:szCs w:val="28"/>
        </w:rPr>
        <w:t>,</w:t>
      </w:r>
      <w:r w:rsidR="00E85F75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226F5C">
        <w:rPr>
          <w:sz w:val="28"/>
          <w:szCs w:val="28"/>
        </w:rPr>
        <w:t>, в связи с увеличением запланированных проверок с внесенными актами прокурорского реагирования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95" w:type="dxa"/>
        <w:tblLook w:val="04A0"/>
      </w:tblPr>
      <w:tblGrid>
        <w:gridCol w:w="1714"/>
        <w:gridCol w:w="426"/>
        <w:gridCol w:w="935"/>
        <w:gridCol w:w="935"/>
        <w:gridCol w:w="935"/>
        <w:gridCol w:w="935"/>
        <w:gridCol w:w="960"/>
        <w:gridCol w:w="960"/>
        <w:gridCol w:w="960"/>
        <w:gridCol w:w="960"/>
      </w:tblGrid>
      <w:tr w:rsidR="0043050A" w:rsidRPr="00D87F0E" w:rsidTr="00D337BD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4305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3050A" w:rsidRPr="00D87F0E" w:rsidRDefault="0043050A" w:rsidP="004305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CA1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3050A" w:rsidRPr="00D87F0E" w:rsidRDefault="0043050A" w:rsidP="00CA1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429,5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429,5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3,8 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3,8 раза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429,5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429,5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3,8 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50A" w:rsidRPr="00D87F0E" w:rsidRDefault="0043050A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3,8 раза</w:t>
            </w:r>
          </w:p>
        </w:tc>
      </w:tr>
    </w:tbl>
    <w:p w:rsidR="00D87F0E" w:rsidRDefault="00D87F0E" w:rsidP="00D87F0E">
      <w:pPr>
        <w:tabs>
          <w:tab w:val="left" w:pos="1418"/>
          <w:tab w:val="left" w:pos="5954"/>
        </w:tabs>
        <w:rPr>
          <w:sz w:val="20"/>
          <w:szCs w:val="20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увеличение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E85F75">
        <w:rPr>
          <w:sz w:val="28"/>
          <w:szCs w:val="28"/>
        </w:rPr>
        <w:t>316,1</w:t>
      </w:r>
      <w:r w:rsidRPr="00C57AAD">
        <w:rPr>
          <w:sz w:val="28"/>
          <w:szCs w:val="28"/>
        </w:rPr>
        <w:t xml:space="preserve"> тыс. рублей или </w:t>
      </w:r>
      <w:r w:rsidR="00E85F75">
        <w:rPr>
          <w:sz w:val="28"/>
          <w:szCs w:val="28"/>
        </w:rPr>
        <w:t>в 3,8 раза</w:t>
      </w:r>
      <w:r w:rsidRPr="00C57AAD">
        <w:rPr>
          <w:sz w:val="28"/>
          <w:szCs w:val="28"/>
        </w:rPr>
        <w:t xml:space="preserve">. </w:t>
      </w:r>
    </w:p>
    <w:p w:rsidR="007353EB" w:rsidRDefault="00D337BD" w:rsidP="00D8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353EB">
        <w:rPr>
          <w:sz w:val="28"/>
          <w:szCs w:val="28"/>
        </w:rPr>
        <w:t>умма поступивших доходов</w:t>
      </w:r>
      <w:r w:rsidR="007353EB" w:rsidRPr="00C57AAD">
        <w:rPr>
          <w:sz w:val="28"/>
          <w:szCs w:val="28"/>
        </w:rPr>
        <w:t xml:space="preserve"> в бюджет городского округа в </w:t>
      </w:r>
      <w:r w:rsidR="00207518">
        <w:rPr>
          <w:sz w:val="28"/>
          <w:szCs w:val="28"/>
        </w:rPr>
        <w:t>2014</w:t>
      </w:r>
      <w:r w:rsidR="007353EB" w:rsidRPr="00C57AAD">
        <w:rPr>
          <w:sz w:val="28"/>
          <w:szCs w:val="28"/>
        </w:rPr>
        <w:t xml:space="preserve"> году</w:t>
      </w:r>
      <w:r w:rsidR="007353EB">
        <w:rPr>
          <w:sz w:val="28"/>
          <w:szCs w:val="28"/>
        </w:rPr>
        <w:t>,</w:t>
      </w:r>
      <w:r w:rsidR="007353EB" w:rsidRPr="00C57AAD">
        <w:rPr>
          <w:sz w:val="28"/>
          <w:szCs w:val="28"/>
        </w:rPr>
        <w:t xml:space="preserve"> </w:t>
      </w:r>
      <w:proofErr w:type="spellStart"/>
      <w:r w:rsidR="007353EB">
        <w:rPr>
          <w:sz w:val="28"/>
          <w:szCs w:val="28"/>
        </w:rPr>
        <w:t>администрируемых</w:t>
      </w:r>
      <w:proofErr w:type="spellEnd"/>
      <w:r w:rsidR="007353EB">
        <w:rPr>
          <w:sz w:val="28"/>
          <w:szCs w:val="28"/>
        </w:rPr>
        <w:t xml:space="preserve"> </w:t>
      </w:r>
      <w:r w:rsidR="00BA6708">
        <w:rPr>
          <w:sz w:val="28"/>
          <w:szCs w:val="28"/>
        </w:rPr>
        <w:t>Прокуратурой Камчатского края</w:t>
      </w:r>
      <w:r w:rsidR="007353EB">
        <w:rPr>
          <w:sz w:val="28"/>
          <w:szCs w:val="28"/>
        </w:rPr>
        <w:t xml:space="preserve">, </w:t>
      </w:r>
      <w:r w:rsidR="007353EB" w:rsidRPr="00C57AAD">
        <w:rPr>
          <w:sz w:val="28"/>
          <w:szCs w:val="28"/>
        </w:rPr>
        <w:t xml:space="preserve">в сравнении с </w:t>
      </w:r>
      <w:r w:rsidR="00207518">
        <w:rPr>
          <w:sz w:val="28"/>
          <w:szCs w:val="28"/>
        </w:rPr>
        <w:t>2013</w:t>
      </w:r>
      <w:r w:rsidR="007353EB" w:rsidRPr="00C57AAD">
        <w:rPr>
          <w:sz w:val="28"/>
          <w:szCs w:val="28"/>
        </w:rPr>
        <w:t xml:space="preserve"> годом </w:t>
      </w:r>
      <w:r w:rsidR="003D7E0A">
        <w:rPr>
          <w:sz w:val="28"/>
          <w:szCs w:val="28"/>
        </w:rPr>
        <w:t xml:space="preserve">так же </w:t>
      </w:r>
      <w:r w:rsidR="00BA6708">
        <w:rPr>
          <w:sz w:val="28"/>
          <w:szCs w:val="28"/>
        </w:rPr>
        <w:t>у</w:t>
      </w:r>
      <w:r w:rsidR="00E85F75">
        <w:rPr>
          <w:sz w:val="28"/>
          <w:szCs w:val="28"/>
        </w:rPr>
        <w:t>величилась</w:t>
      </w:r>
      <w:r w:rsidR="007353EB">
        <w:rPr>
          <w:sz w:val="28"/>
          <w:szCs w:val="28"/>
        </w:rPr>
        <w:t xml:space="preserve"> на </w:t>
      </w:r>
      <w:r w:rsidR="00E85F75">
        <w:rPr>
          <w:sz w:val="28"/>
          <w:szCs w:val="28"/>
        </w:rPr>
        <w:t>316,1</w:t>
      </w:r>
      <w:r w:rsidR="007353EB">
        <w:rPr>
          <w:sz w:val="28"/>
          <w:szCs w:val="28"/>
        </w:rPr>
        <w:t xml:space="preserve"> тыс. рублей или </w:t>
      </w:r>
      <w:r w:rsidR="00E85F75">
        <w:rPr>
          <w:sz w:val="28"/>
          <w:szCs w:val="28"/>
        </w:rPr>
        <w:t>в 3,8 раза</w:t>
      </w:r>
      <w:r w:rsidR="00BA6708">
        <w:rPr>
          <w:sz w:val="28"/>
          <w:szCs w:val="28"/>
        </w:rPr>
        <w:t>.</w:t>
      </w:r>
      <w:r w:rsidR="007353EB">
        <w:rPr>
          <w:sz w:val="28"/>
          <w:szCs w:val="28"/>
        </w:rPr>
        <w:t xml:space="preserve"> </w:t>
      </w:r>
    </w:p>
    <w:p w:rsidR="00F12341" w:rsidRDefault="00F12341" w:rsidP="00F12341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226F5C">
        <w:rPr>
          <w:sz w:val="28"/>
          <w:szCs w:val="28"/>
        </w:rPr>
        <w:t>не имею</w:t>
      </w:r>
      <w:r w:rsidR="00226F5C" w:rsidRPr="009A18FE">
        <w:rPr>
          <w:sz w:val="28"/>
          <w:szCs w:val="28"/>
        </w:rPr>
        <w:t>т числовых значений и, согласно пунктам 8, 152 Инструкции 191н, в составе бюджетной отчетности не представлен</w:t>
      </w:r>
      <w:r w:rsidR="00226F5C">
        <w:rPr>
          <w:sz w:val="28"/>
          <w:szCs w:val="28"/>
        </w:rPr>
        <w:t>ы</w:t>
      </w:r>
      <w:r w:rsidR="00226F5C" w:rsidRPr="009A18FE">
        <w:rPr>
          <w:sz w:val="28"/>
          <w:szCs w:val="28"/>
        </w:rPr>
        <w:t>, о чем отражено в текстовой части пояснительной записки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4B2C55" w:rsidRDefault="007353EB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E5551F">
        <w:rPr>
          <w:sz w:val="28"/>
          <w:szCs w:val="28"/>
        </w:rPr>
        <w:t>Прокуратуры Камчатского края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>
        <w:rPr>
          <w:rFonts w:eastAsia="Calibri"/>
          <w:sz w:val="28"/>
          <w:szCs w:val="28"/>
        </w:rPr>
        <w:t>Прокуратуре</w:t>
      </w:r>
      <w:r w:rsidRPr="009A18FE">
        <w:rPr>
          <w:rFonts w:eastAsia="Calibri"/>
          <w:sz w:val="28"/>
          <w:szCs w:val="28"/>
        </w:rPr>
        <w:t xml:space="preserve"> необходимо акцентировать внимание на полноту отражения в пояснительной записке форм, имеющих нулевые показатели.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27" w:rsidRDefault="009B0227">
      <w:r>
        <w:separator/>
      </w:r>
    </w:p>
  </w:endnote>
  <w:endnote w:type="continuationSeparator" w:id="0">
    <w:p w:rsidR="009B0227" w:rsidRDefault="009B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7722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77223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F5C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27" w:rsidRDefault="009B0227">
      <w:r>
        <w:separator/>
      </w:r>
    </w:p>
  </w:footnote>
  <w:footnote w:type="continuationSeparator" w:id="0">
    <w:p w:rsidR="009B0227" w:rsidRDefault="009B0227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округ.</w:t>
      </w:r>
    </w:p>
  </w:footnote>
  <w:footnote w:id="5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6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7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B84A40">
        <w:t xml:space="preserve"> заключению счетов (ф. 0503110);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B84A40">
        <w:t>нсовых результатах (ф. 0503121).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E757E9">
        <w:t>3127).</w:t>
      </w:r>
    </w:p>
  </w:footnote>
  <w:footnote w:id="10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B84A40">
        <w:t>0</w:t>
      </w:r>
      <w:r w:rsidR="00207518">
        <w:t>7</w:t>
      </w:r>
      <w:r w:rsidRPr="00937021">
        <w:t>.0</w:t>
      </w:r>
      <w:r w:rsidR="00B84A40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B84A40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7722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26F5C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507E3C"/>
    <w:rsid w:val="0051401B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12D8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079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232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227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2180"/>
    <w:rsid w:val="00A44173"/>
    <w:rsid w:val="00A474EA"/>
    <w:rsid w:val="00A54671"/>
    <w:rsid w:val="00A726D2"/>
    <w:rsid w:val="00A81CA8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84A40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0732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12E29"/>
    <w:rsid w:val="00D141C3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179B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957F-FB7E-4D35-BD70-8F93B5E1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7991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6</cp:revision>
  <cp:lastPrinted>2015-04-20T03:56:00Z</cp:lastPrinted>
  <dcterms:created xsi:type="dcterms:W3CDTF">2015-04-01T23:31:00Z</dcterms:created>
  <dcterms:modified xsi:type="dcterms:W3CDTF">2015-04-20T03:58:00Z</dcterms:modified>
</cp:coreProperties>
</file>